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56" w:rsidRDefault="00590456" w:rsidP="00590456">
      <w:pPr>
        <w:pStyle w:val="Default"/>
      </w:pPr>
    </w:p>
    <w:p w:rsidR="00590456" w:rsidRPr="00590456" w:rsidRDefault="00590456" w:rsidP="00590456">
      <w:pPr>
        <w:pStyle w:val="Default"/>
        <w:rPr>
          <w:rFonts w:ascii="Calibri" w:hAnsi="Calibri" w:cs="Calibri"/>
          <w:sz w:val="32"/>
          <w:szCs w:val="32"/>
          <w:u w:val="single"/>
        </w:rPr>
      </w:pPr>
      <w:r w:rsidRPr="00590456">
        <w:rPr>
          <w:sz w:val="32"/>
          <w:szCs w:val="32"/>
        </w:rPr>
        <w:t xml:space="preserve"> </w:t>
      </w:r>
      <w:r w:rsidRPr="00590456">
        <w:rPr>
          <w:b/>
          <w:bCs/>
          <w:sz w:val="32"/>
          <w:szCs w:val="32"/>
          <w:u w:val="single"/>
        </w:rPr>
        <w:t>Základní škola Vysočany, okr. Blansko;  679 13 Sloup v Mor.kr.</w:t>
      </w:r>
      <w:r w:rsidRPr="00590456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:rsidR="00590456" w:rsidRPr="00590456" w:rsidRDefault="00590456" w:rsidP="00590456">
      <w:pPr>
        <w:pStyle w:val="Default"/>
        <w:rPr>
          <w:rFonts w:ascii="Calibri" w:hAnsi="Calibri" w:cs="Calibri"/>
        </w:rPr>
      </w:pPr>
      <w:r w:rsidRPr="00590456">
        <w:rPr>
          <w:rFonts w:ascii="Calibri" w:hAnsi="Calibri" w:cs="Calibri"/>
        </w:rPr>
        <w:t xml:space="preserve">IČO: </w:t>
      </w:r>
      <w:proofErr w:type="gramStart"/>
      <w:r w:rsidRPr="00590456">
        <w:rPr>
          <w:rFonts w:ascii="Calibri" w:hAnsi="Calibri" w:cs="Calibri"/>
        </w:rPr>
        <w:t xml:space="preserve">62073435                                                            </w:t>
      </w:r>
      <w:r>
        <w:rPr>
          <w:rFonts w:ascii="Calibri" w:hAnsi="Calibri" w:cs="Calibri"/>
        </w:rPr>
        <w:t xml:space="preserve">                              </w:t>
      </w:r>
      <w:r w:rsidRPr="00590456">
        <w:rPr>
          <w:rFonts w:ascii="Calibri" w:hAnsi="Calibri" w:cs="Calibri"/>
        </w:rPr>
        <w:t>telefon</w:t>
      </w:r>
      <w:proofErr w:type="gramEnd"/>
      <w:r w:rsidRPr="00590456">
        <w:rPr>
          <w:rFonts w:ascii="Calibri" w:hAnsi="Calibri" w:cs="Calibri"/>
        </w:rPr>
        <w:t>:516 435 691</w:t>
      </w:r>
    </w:p>
    <w:p w:rsidR="00590456" w:rsidRPr="00590456" w:rsidRDefault="00590456" w:rsidP="00590456">
      <w:pPr>
        <w:pStyle w:val="Default"/>
        <w:rPr>
          <w:rFonts w:ascii="Calibri" w:hAnsi="Calibri" w:cs="Calibri"/>
        </w:rPr>
      </w:pPr>
      <w:r w:rsidRPr="00590456">
        <w:rPr>
          <w:rFonts w:ascii="Calibri" w:hAnsi="Calibri" w:cs="Calibri"/>
        </w:rPr>
        <w:t xml:space="preserve">                                                           </w:t>
      </w:r>
      <w:r>
        <w:rPr>
          <w:rFonts w:ascii="Calibri" w:hAnsi="Calibri" w:cs="Calibri"/>
        </w:rPr>
        <w:t xml:space="preserve">                             </w:t>
      </w:r>
      <w:r w:rsidRPr="00590456">
        <w:rPr>
          <w:rFonts w:ascii="Calibri" w:hAnsi="Calibri" w:cs="Calibri"/>
        </w:rPr>
        <w:t xml:space="preserve">             Email: zs.vysocany@tiscali.cz</w:t>
      </w:r>
    </w:p>
    <w:p w:rsidR="00590456" w:rsidRPr="00590456" w:rsidRDefault="00590456" w:rsidP="00590456">
      <w:pPr>
        <w:pStyle w:val="Default"/>
        <w:rPr>
          <w:rFonts w:ascii="Calibri" w:hAnsi="Calibri" w:cs="Calibri"/>
        </w:rPr>
      </w:pPr>
    </w:p>
    <w:p w:rsidR="00590456" w:rsidRDefault="00590456" w:rsidP="00590456">
      <w:pPr>
        <w:pStyle w:val="Default"/>
        <w:rPr>
          <w:rFonts w:ascii="Calibri" w:hAnsi="Calibri" w:cs="Calibri"/>
        </w:rPr>
      </w:pPr>
      <w:r w:rsidRPr="00590456">
        <w:rPr>
          <w:rFonts w:ascii="Calibri" w:hAnsi="Calibri" w:cs="Calibri"/>
        </w:rPr>
        <w:t xml:space="preserve">Ve Vysočanech 12.5.2020                   </w:t>
      </w:r>
      <w:r>
        <w:rPr>
          <w:rFonts w:ascii="Calibri" w:hAnsi="Calibri" w:cs="Calibri"/>
        </w:rPr>
        <w:t xml:space="preserve">                                        </w:t>
      </w:r>
      <w:r w:rsidRPr="00590456">
        <w:rPr>
          <w:rFonts w:ascii="Calibri" w:hAnsi="Calibri" w:cs="Calibri"/>
        </w:rPr>
        <w:t xml:space="preserve">    </w:t>
      </w:r>
      <w:proofErr w:type="gramStart"/>
      <w:r w:rsidRPr="00590456">
        <w:rPr>
          <w:rFonts w:ascii="Calibri" w:hAnsi="Calibri" w:cs="Calibri"/>
        </w:rPr>
        <w:t>č.j.</w:t>
      </w:r>
      <w:proofErr w:type="gramEnd"/>
      <w:r>
        <w:rPr>
          <w:rFonts w:ascii="Calibri" w:hAnsi="Calibri" w:cs="Calibri"/>
        </w:rPr>
        <w:t xml:space="preserve">: </w:t>
      </w:r>
      <w:r w:rsidR="00F06036">
        <w:rPr>
          <w:rFonts w:ascii="Calibri" w:hAnsi="Calibri" w:cs="Calibri"/>
        </w:rPr>
        <w:t>24/ZŠ/2020-</w:t>
      </w:r>
      <w:bookmarkStart w:id="0" w:name="_GoBack"/>
      <w:bookmarkEnd w:id="0"/>
      <w:r>
        <w:rPr>
          <w:rFonts w:ascii="Calibri" w:hAnsi="Calibri" w:cs="Calibri"/>
        </w:rPr>
        <w:t>Se</w:t>
      </w:r>
    </w:p>
    <w:p w:rsidR="00590456" w:rsidRPr="00590456" w:rsidRDefault="00590456" w:rsidP="00590456">
      <w:pPr>
        <w:pStyle w:val="Default"/>
        <w:rPr>
          <w:rFonts w:ascii="Calibri" w:hAnsi="Calibri" w:cs="Calibri"/>
        </w:rPr>
      </w:pPr>
    </w:p>
    <w:p w:rsidR="00590456" w:rsidRPr="00590456" w:rsidRDefault="00590456" w:rsidP="00590456">
      <w:pPr>
        <w:pStyle w:val="Default"/>
        <w:rPr>
          <w:rFonts w:ascii="Calibri" w:hAnsi="Calibri" w:cs="Calibri"/>
          <w:sz w:val="32"/>
          <w:szCs w:val="32"/>
        </w:rPr>
      </w:pPr>
    </w:p>
    <w:p w:rsidR="00590456" w:rsidRPr="00590456" w:rsidRDefault="00590456" w:rsidP="00590456">
      <w:pPr>
        <w:pStyle w:val="Default"/>
        <w:rPr>
          <w:rFonts w:ascii="Calibri" w:hAnsi="Calibri" w:cs="Calibri"/>
          <w:sz w:val="32"/>
          <w:szCs w:val="32"/>
        </w:rPr>
      </w:pPr>
      <w:r w:rsidRPr="00590456">
        <w:rPr>
          <w:rFonts w:ascii="Calibri" w:hAnsi="Calibri" w:cs="Calibri"/>
          <w:b/>
          <w:bCs/>
          <w:sz w:val="32"/>
          <w:szCs w:val="32"/>
        </w:rPr>
        <w:t xml:space="preserve">Informace o obnovení osobní přítomnosti žáků ve škole a jejích podmínkách </w:t>
      </w:r>
    </w:p>
    <w:p w:rsidR="00590456" w:rsidRDefault="00590456" w:rsidP="00590456">
      <w:pPr>
        <w:pStyle w:val="Default"/>
        <w:rPr>
          <w:rFonts w:ascii="Calibri" w:hAnsi="Calibri" w:cs="Calibri"/>
        </w:rPr>
      </w:pPr>
    </w:p>
    <w:p w:rsidR="00590456" w:rsidRPr="00590456" w:rsidRDefault="00590456" w:rsidP="00590456">
      <w:pPr>
        <w:pStyle w:val="Default"/>
        <w:rPr>
          <w:rFonts w:ascii="Calibri" w:hAnsi="Calibri" w:cs="Calibri"/>
        </w:rPr>
      </w:pPr>
      <w:r w:rsidRPr="00590456">
        <w:rPr>
          <w:rFonts w:ascii="Calibri" w:hAnsi="Calibri" w:cs="Calibri"/>
        </w:rPr>
        <w:t xml:space="preserve">Vážení rodiče. </w:t>
      </w:r>
    </w:p>
    <w:p w:rsidR="004E0213" w:rsidRDefault="004E0213" w:rsidP="00590456">
      <w:pPr>
        <w:pStyle w:val="Default"/>
        <w:rPr>
          <w:rFonts w:ascii="Calibri" w:hAnsi="Calibri" w:cs="Calibri"/>
        </w:rPr>
      </w:pPr>
    </w:p>
    <w:p w:rsidR="004E0213" w:rsidRDefault="00590456" w:rsidP="004E0213">
      <w:pPr>
        <w:pStyle w:val="Default"/>
        <w:rPr>
          <w:rFonts w:ascii="Calibri" w:hAnsi="Calibri" w:cs="Calibri"/>
        </w:rPr>
      </w:pPr>
      <w:r w:rsidRPr="00590456">
        <w:rPr>
          <w:rFonts w:ascii="Calibri" w:hAnsi="Calibri" w:cs="Calibri"/>
        </w:rPr>
        <w:t xml:space="preserve">Oznamuji Vám, že </w:t>
      </w:r>
      <w:r w:rsidRPr="00590456">
        <w:rPr>
          <w:rFonts w:ascii="Calibri" w:hAnsi="Calibri" w:cs="Calibri"/>
          <w:b/>
          <w:bCs/>
        </w:rPr>
        <w:t xml:space="preserve">základní škola by měla být znovu otevřena v pondělí 25. května 2020 </w:t>
      </w:r>
      <w:r w:rsidRPr="00590456">
        <w:rPr>
          <w:rFonts w:ascii="Calibri" w:hAnsi="Calibri" w:cs="Calibri"/>
        </w:rPr>
        <w:t xml:space="preserve">v souladu s Harmonogramem uvolnění škol a školských zařízení </w:t>
      </w:r>
      <w:r w:rsidRPr="00590456">
        <w:rPr>
          <w:rFonts w:ascii="Calibri" w:hAnsi="Calibri" w:cs="Calibri"/>
          <w:i/>
          <w:iCs/>
        </w:rPr>
        <w:t xml:space="preserve">(platného od </w:t>
      </w:r>
      <w:proofErr w:type="gramStart"/>
      <w:r w:rsidRPr="00590456">
        <w:rPr>
          <w:rFonts w:ascii="Calibri" w:hAnsi="Calibri" w:cs="Calibri"/>
          <w:i/>
          <w:iCs/>
        </w:rPr>
        <w:t>30.4.2020</w:t>
      </w:r>
      <w:proofErr w:type="gramEnd"/>
      <w:r w:rsidRPr="00590456">
        <w:rPr>
          <w:rFonts w:ascii="Calibri" w:hAnsi="Calibri" w:cs="Calibri"/>
          <w:i/>
          <w:iCs/>
        </w:rPr>
        <w:t xml:space="preserve">). </w:t>
      </w:r>
      <w:hyperlink r:id="rId5" w:history="1">
        <w:r w:rsidR="004E0213" w:rsidRPr="00CC2C34">
          <w:rPr>
            <w:rStyle w:val="Hypertextovodkaz"/>
            <w:rFonts w:ascii="Calibri" w:hAnsi="Calibri" w:cs="Calibri"/>
          </w:rPr>
          <w:t>http://www.msmt.cz/harmonogram-uvolnovani-opatreni-v-oblasti-skolstvi/</w:t>
        </w:r>
      </w:hyperlink>
    </w:p>
    <w:p w:rsidR="004E0213" w:rsidRPr="00590456" w:rsidRDefault="004E0213" w:rsidP="004E0213">
      <w:pPr>
        <w:pStyle w:val="Default"/>
        <w:rPr>
          <w:rFonts w:ascii="Calibri" w:hAnsi="Calibri" w:cs="Calibri"/>
        </w:rPr>
      </w:pPr>
    </w:p>
    <w:p w:rsidR="00590456" w:rsidRPr="00590456" w:rsidRDefault="00590456" w:rsidP="00590456">
      <w:pPr>
        <w:pStyle w:val="Default"/>
        <w:rPr>
          <w:rFonts w:ascii="Calibri" w:hAnsi="Calibri" w:cs="Calibri"/>
          <w:sz w:val="32"/>
          <w:szCs w:val="32"/>
        </w:rPr>
      </w:pPr>
      <w:r w:rsidRPr="00590456">
        <w:rPr>
          <w:rFonts w:ascii="Calibri" w:hAnsi="Calibri" w:cs="Calibri"/>
        </w:rPr>
        <w:t>Harmonogram reflektuje současnou epidemiologickou situaci v ČR a je součástí uvolňovacích opatření ministerstva zdravotnictví a vlády. V závislosti na vývoj</w:t>
      </w:r>
      <w:r w:rsidR="00F06036">
        <w:rPr>
          <w:rFonts w:ascii="Calibri" w:hAnsi="Calibri" w:cs="Calibri"/>
        </w:rPr>
        <w:t>i</w:t>
      </w:r>
      <w:r w:rsidRPr="00590456">
        <w:rPr>
          <w:rFonts w:ascii="Calibri" w:hAnsi="Calibri" w:cs="Calibri"/>
        </w:rPr>
        <w:t xml:space="preserve"> epidemiologické situace může být aktualizován nebo doplněn. O případných aktualizacích a změnách termínu bych Vás informovala</w:t>
      </w:r>
      <w:r w:rsidRPr="00590456">
        <w:rPr>
          <w:rFonts w:ascii="Calibri" w:hAnsi="Calibri" w:cs="Calibri"/>
          <w:sz w:val="32"/>
          <w:szCs w:val="32"/>
        </w:rPr>
        <w:t xml:space="preserve">. </w:t>
      </w: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97757" w:rsidRPr="004E0213" w:rsidRDefault="004E0213" w:rsidP="004E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21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4E0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rganizace vzdělávacích aktivit </w:t>
      </w:r>
      <w:r w:rsidR="00297757" w:rsidRPr="004E021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Základní školy Vysočany, okr. Blansko k ochraně zdraví a provozu v</w:t>
      </w:r>
      <w:r w:rsidRPr="004E021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="00297757" w:rsidRPr="004E021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období</w:t>
      </w:r>
      <w:r w:rsidRPr="004E021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od </w:t>
      </w:r>
      <w:proofErr w:type="gramStart"/>
      <w:r w:rsidRPr="004E021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25.5.2020</w:t>
      </w:r>
      <w:proofErr w:type="gramEnd"/>
      <w:r w:rsidR="00297757" w:rsidRPr="004E021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do konce školního roku 2019/2020</w:t>
      </w:r>
      <w:r w:rsidRPr="004E0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0213">
        <w:rPr>
          <w:rFonts w:ascii="Times New Roman" w:hAnsi="Times New Roman" w:cs="Times New Roman"/>
          <w:bCs/>
          <w:color w:val="000000"/>
          <w:sz w:val="24"/>
          <w:szCs w:val="24"/>
        </w:rPr>
        <w:t>a další souvislosti vyplývající z manuálu MŠMT (OCHRANA ZDRAVÍ A PROVOZ ZÁKLADNÍCH ŠKOL V OBDOBÍ DO KONCE ŠKOLNÍHO ROKU 2019/2020 – celé znění manuálu je k dispozici na stránkách školy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297757" w:rsidRDefault="00297757" w:rsidP="00297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cs-CZ"/>
        </w:rPr>
      </w:pP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E0213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4E0213">
        <w:rPr>
          <w:rFonts w:ascii="Calibri" w:hAnsi="Calibri" w:cs="Calibri"/>
          <w:b/>
          <w:bCs/>
          <w:color w:val="000000"/>
          <w:sz w:val="24"/>
          <w:szCs w:val="24"/>
        </w:rPr>
        <w:t xml:space="preserve">Od 25. května bude možná osobní přítomnost žáků </w:t>
      </w:r>
      <w:r w:rsidRPr="004E0213">
        <w:rPr>
          <w:rFonts w:ascii="Calibri" w:hAnsi="Calibri" w:cs="Calibri"/>
          <w:color w:val="000000"/>
          <w:sz w:val="24"/>
          <w:szCs w:val="24"/>
        </w:rPr>
        <w:t xml:space="preserve">prvních stupňů základních škol na vzdělávacích aktivitách </w:t>
      </w:r>
      <w:r w:rsidRPr="004E0213">
        <w:rPr>
          <w:rFonts w:ascii="Calibri" w:hAnsi="Calibri" w:cs="Calibri"/>
          <w:b/>
          <w:bCs/>
          <w:color w:val="000000"/>
          <w:sz w:val="24"/>
          <w:szCs w:val="24"/>
        </w:rPr>
        <w:t>formou školních skupin</w:t>
      </w:r>
      <w:r w:rsidRPr="004E0213">
        <w:rPr>
          <w:rFonts w:ascii="Calibri" w:hAnsi="Calibri" w:cs="Calibri"/>
          <w:color w:val="000000"/>
          <w:sz w:val="24"/>
          <w:szCs w:val="24"/>
        </w:rPr>
        <w:t xml:space="preserve">. V rámci ochrany rizikových skupin pedagogických i nepedagogických pracovníků, ale stejně tak žáků a jejich rodinných příslušníků, </w:t>
      </w:r>
      <w:r w:rsidRPr="004E0213">
        <w:rPr>
          <w:rFonts w:ascii="Calibri" w:hAnsi="Calibri" w:cs="Calibri"/>
          <w:b/>
          <w:bCs/>
          <w:color w:val="000000"/>
          <w:sz w:val="24"/>
          <w:szCs w:val="24"/>
        </w:rPr>
        <w:t>bude nadále zajišťována i distanční výuka</w:t>
      </w:r>
      <w:r w:rsidRPr="004E0213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E0213">
        <w:rPr>
          <w:rFonts w:ascii="Calibri" w:hAnsi="Calibri" w:cs="Calibri"/>
          <w:color w:val="000000"/>
          <w:sz w:val="24"/>
          <w:szCs w:val="24"/>
        </w:rPr>
        <w:t xml:space="preserve">- V budovách školy bude zajištěno důkladné čištění a dezinfekce dle manuálu MŠMT. </w:t>
      </w: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E0213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4E0213">
        <w:rPr>
          <w:rFonts w:ascii="Calibri" w:hAnsi="Calibri" w:cs="Calibri"/>
          <w:b/>
          <w:bCs/>
          <w:color w:val="000000"/>
          <w:sz w:val="24"/>
          <w:szCs w:val="24"/>
        </w:rPr>
        <w:t>Maximální počet žáků ve školní skupině bude 11</w:t>
      </w:r>
      <w:r w:rsidRPr="004E0213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E0213">
        <w:rPr>
          <w:rFonts w:ascii="Calibri" w:hAnsi="Calibri" w:cs="Calibri"/>
          <w:color w:val="000000"/>
          <w:sz w:val="24"/>
          <w:szCs w:val="24"/>
        </w:rPr>
        <w:t xml:space="preserve">musí být splněna podmínka jedno dítě v lavici. </w:t>
      </w:r>
      <w:r>
        <w:rPr>
          <w:rFonts w:ascii="Calibri" w:hAnsi="Calibri" w:cs="Calibri"/>
          <w:color w:val="000000"/>
          <w:sz w:val="24"/>
          <w:szCs w:val="24"/>
        </w:rPr>
        <w:t>Minimální počet žáků ve skupině je 5.</w:t>
      </w:r>
    </w:p>
    <w:p w:rsid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0213" w:rsidRPr="00F6283F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6283F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F6283F">
        <w:rPr>
          <w:rFonts w:ascii="Calibri" w:hAnsi="Calibri" w:cs="Calibri"/>
          <w:b/>
          <w:bCs/>
          <w:color w:val="000000"/>
          <w:sz w:val="24"/>
          <w:szCs w:val="24"/>
        </w:rPr>
        <w:t xml:space="preserve">Složení skupin bude </w:t>
      </w:r>
      <w:r w:rsidRPr="00F6283F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neměnné</w:t>
      </w:r>
      <w:r w:rsidRPr="00F6283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F6283F">
        <w:rPr>
          <w:rFonts w:ascii="Calibri" w:hAnsi="Calibri" w:cs="Calibri"/>
          <w:color w:val="000000"/>
          <w:sz w:val="24"/>
          <w:szCs w:val="24"/>
        </w:rPr>
        <w:t xml:space="preserve">po celou dobu od opětovného umožnění přítomnosti žáků ve škole do 30. 6. 2020. Vzájemný kontakt skupin bude omezený. O zařazení žáků do skupin rozhoduje ředitelka školy. </w:t>
      </w:r>
      <w:r w:rsidRPr="00F6283F">
        <w:rPr>
          <w:rFonts w:ascii="Calibri" w:hAnsi="Calibri" w:cs="Calibri"/>
          <w:b/>
          <w:bCs/>
          <w:color w:val="000000"/>
          <w:sz w:val="24"/>
          <w:szCs w:val="24"/>
        </w:rPr>
        <w:t xml:space="preserve">Žáka nelze zařadit do školní skupiny později, než k 25. 5. 2020. </w:t>
      </w: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E0213" w:rsidRPr="004E0213" w:rsidRDefault="004E0213" w:rsidP="004E02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E0213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4E0213">
        <w:rPr>
          <w:rFonts w:ascii="Calibri" w:hAnsi="Calibri" w:cs="Calibri"/>
          <w:b/>
          <w:bCs/>
          <w:color w:val="000000"/>
          <w:sz w:val="24"/>
          <w:szCs w:val="24"/>
        </w:rPr>
        <w:t xml:space="preserve">Žáci budou řazeni do </w:t>
      </w:r>
      <w:r w:rsidR="00485119">
        <w:rPr>
          <w:rFonts w:ascii="Calibri" w:hAnsi="Calibri" w:cs="Calibri"/>
          <w:b/>
          <w:bCs/>
          <w:color w:val="000000"/>
          <w:sz w:val="24"/>
          <w:szCs w:val="24"/>
        </w:rPr>
        <w:t xml:space="preserve">3 </w:t>
      </w:r>
      <w:r w:rsidRPr="004E0213">
        <w:rPr>
          <w:rFonts w:ascii="Calibri" w:hAnsi="Calibri" w:cs="Calibri"/>
          <w:b/>
          <w:bCs/>
          <w:color w:val="000000"/>
          <w:sz w:val="24"/>
          <w:szCs w:val="24"/>
        </w:rPr>
        <w:t>skupin s ohl</w:t>
      </w:r>
      <w:r w:rsidR="00F6283F" w:rsidRPr="00F6283F">
        <w:rPr>
          <w:rFonts w:ascii="Calibri" w:hAnsi="Calibri" w:cs="Calibri"/>
          <w:b/>
          <w:bCs/>
          <w:color w:val="000000"/>
          <w:sz w:val="24"/>
          <w:szCs w:val="24"/>
        </w:rPr>
        <w:t>edem na provozní možnosti školy.</w:t>
      </w:r>
      <w:r w:rsidR="00F6283F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 w:rsidR="00F6283F" w:rsidRPr="00F6283F">
        <w:rPr>
          <w:rFonts w:ascii="Calibri" w:hAnsi="Calibri" w:cs="Calibri"/>
          <w:bCs/>
          <w:color w:val="000000"/>
          <w:sz w:val="24"/>
          <w:szCs w:val="24"/>
        </w:rPr>
        <w:t xml:space="preserve">V závislosti na počtu zájemců předpokládáme, </w:t>
      </w:r>
      <w:r w:rsidR="00F6283F">
        <w:rPr>
          <w:rFonts w:ascii="Calibri" w:hAnsi="Calibri" w:cs="Calibri"/>
          <w:bCs/>
          <w:color w:val="000000"/>
          <w:sz w:val="24"/>
          <w:szCs w:val="24"/>
        </w:rPr>
        <w:t xml:space="preserve">že budeme moci žáky zařadit do jejich kmenové třídy. Pokud </w:t>
      </w:r>
      <w:r w:rsidR="00F6283F">
        <w:rPr>
          <w:rFonts w:ascii="Calibri" w:hAnsi="Calibri" w:cs="Calibri"/>
          <w:bCs/>
          <w:color w:val="000000"/>
          <w:sz w:val="24"/>
          <w:szCs w:val="24"/>
        </w:rPr>
        <w:lastRenderedPageBreak/>
        <w:t>počet zájemců přesáhne stanovený počet 11, bude o zařazení žáka rozhodovat ředitelka školy na základě stanovených kritérií.</w:t>
      </w:r>
      <w:r w:rsidR="006227F7">
        <w:rPr>
          <w:rFonts w:ascii="Calibri" w:hAnsi="Calibri" w:cs="Calibri"/>
          <w:bCs/>
          <w:color w:val="000000"/>
          <w:sz w:val="24"/>
          <w:szCs w:val="24"/>
        </w:rPr>
        <w:t xml:space="preserve"> Informaci o zařazení žáka do skupiny obdržíte </w:t>
      </w:r>
      <w:proofErr w:type="gramStart"/>
      <w:r w:rsidR="006227F7">
        <w:rPr>
          <w:rFonts w:ascii="Calibri" w:hAnsi="Calibri" w:cs="Calibri"/>
          <w:bCs/>
          <w:color w:val="000000"/>
          <w:sz w:val="24"/>
          <w:szCs w:val="24"/>
        </w:rPr>
        <w:t>18.5.2020</w:t>
      </w:r>
      <w:proofErr w:type="gramEnd"/>
      <w:r w:rsidR="006227F7">
        <w:rPr>
          <w:rFonts w:ascii="Calibri" w:hAnsi="Calibri" w:cs="Calibri"/>
          <w:bCs/>
          <w:color w:val="000000"/>
          <w:sz w:val="24"/>
          <w:szCs w:val="24"/>
        </w:rPr>
        <w:t>.</w:t>
      </w:r>
    </w:p>
    <w:p w:rsid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F6283F">
        <w:rPr>
          <w:rFonts w:ascii="Calibri" w:hAnsi="Calibri" w:cs="Calibri"/>
          <w:color w:val="000000"/>
        </w:rPr>
        <w:t xml:space="preserve">Vzdělávací aktivity budou organizovány </w:t>
      </w:r>
      <w:r w:rsidRPr="00F6283F">
        <w:rPr>
          <w:rFonts w:ascii="Calibri" w:hAnsi="Calibri" w:cs="Calibri"/>
          <w:b/>
          <w:bCs/>
          <w:color w:val="000000"/>
        </w:rPr>
        <w:t>pravidelně každý pracovní den</w:t>
      </w:r>
      <w:r w:rsidRPr="00F6283F">
        <w:rPr>
          <w:rFonts w:ascii="Calibri" w:hAnsi="Calibri" w:cs="Calibri"/>
          <w:color w:val="000000"/>
        </w:rPr>
        <w:t>.</w:t>
      </w:r>
    </w:p>
    <w:p w:rsidR="00F6283F" w:rsidRP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F6283F">
        <w:rPr>
          <w:rFonts w:ascii="Calibri" w:hAnsi="Calibri" w:cs="Calibri"/>
          <w:color w:val="000000"/>
        </w:rPr>
        <w:t xml:space="preserve"> </w:t>
      </w:r>
    </w:p>
    <w:p w:rsidR="00F6283F" w:rsidRP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6283F">
        <w:rPr>
          <w:rFonts w:ascii="Calibri" w:hAnsi="Calibri" w:cs="Calibri"/>
          <w:color w:val="000000"/>
          <w:sz w:val="24"/>
          <w:szCs w:val="24"/>
        </w:rPr>
        <w:t xml:space="preserve">- Škola povede </w:t>
      </w:r>
      <w:r w:rsidRPr="00F6283F">
        <w:rPr>
          <w:rFonts w:ascii="Calibri" w:hAnsi="Calibri" w:cs="Calibri"/>
          <w:b/>
          <w:bCs/>
          <w:color w:val="000000"/>
          <w:sz w:val="24"/>
          <w:szCs w:val="24"/>
        </w:rPr>
        <w:t xml:space="preserve">evidenci o docházce </w:t>
      </w:r>
      <w:r w:rsidRPr="00F6283F">
        <w:rPr>
          <w:rFonts w:ascii="Calibri" w:hAnsi="Calibri" w:cs="Calibri"/>
          <w:color w:val="000000"/>
          <w:sz w:val="24"/>
          <w:szCs w:val="24"/>
        </w:rPr>
        <w:t xml:space="preserve">žáků do skupin. V případě nepřítomnosti žáka delší než 3 dny, </w:t>
      </w:r>
      <w:r w:rsidRPr="00485119">
        <w:rPr>
          <w:rFonts w:ascii="Calibri" w:hAnsi="Calibri" w:cs="Calibri"/>
          <w:color w:val="000000"/>
          <w:sz w:val="24"/>
          <w:szCs w:val="24"/>
        </w:rPr>
        <w:t>bude</w:t>
      </w:r>
      <w:r w:rsidRPr="00F6283F">
        <w:rPr>
          <w:rFonts w:ascii="Calibri" w:hAnsi="Calibri" w:cs="Calibri"/>
          <w:color w:val="000000"/>
          <w:sz w:val="24"/>
          <w:szCs w:val="24"/>
        </w:rPr>
        <w:t xml:space="preserve"> škola 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žádat </w:t>
      </w:r>
      <w:r w:rsidRPr="00F6283F">
        <w:rPr>
          <w:rFonts w:ascii="Calibri" w:hAnsi="Calibri" w:cs="Calibri"/>
          <w:color w:val="000000"/>
          <w:sz w:val="24"/>
          <w:szCs w:val="24"/>
        </w:rPr>
        <w:t xml:space="preserve">informaci od zákonného zástupce o důvodech nepřítomnosti a o tom, zda bude žák nadále do skupiny docházet. Absence se nezapočítává do absence uváděné na vysvědčení žáka. </w:t>
      </w:r>
    </w:p>
    <w:p w:rsidR="00F6283F" w:rsidRP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6283F" w:rsidRP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6283F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F6283F">
        <w:rPr>
          <w:rFonts w:ascii="Calibri" w:hAnsi="Calibri" w:cs="Calibri"/>
          <w:b/>
          <w:bCs/>
          <w:color w:val="000000"/>
          <w:sz w:val="24"/>
          <w:szCs w:val="24"/>
        </w:rPr>
        <w:t xml:space="preserve">Cílem dopolední části </w:t>
      </w:r>
      <w:r w:rsidRPr="00F6283F">
        <w:rPr>
          <w:rFonts w:ascii="Calibri" w:hAnsi="Calibri" w:cs="Calibri"/>
          <w:color w:val="000000"/>
          <w:sz w:val="24"/>
          <w:szCs w:val="24"/>
        </w:rPr>
        <w:t xml:space="preserve">je zajistit vzdělávání žáků v obsahu, který škola realizuje v rámci vzdělávání na dálku. </w:t>
      </w:r>
    </w:p>
    <w:p w:rsidR="00F6283F" w:rsidRP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6283F" w:rsidRP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6283F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F6283F">
        <w:rPr>
          <w:rFonts w:ascii="Calibri" w:hAnsi="Calibri" w:cs="Calibri"/>
          <w:b/>
          <w:bCs/>
          <w:color w:val="000000"/>
          <w:sz w:val="24"/>
          <w:szCs w:val="24"/>
        </w:rPr>
        <w:t xml:space="preserve">Cílem odpolední části </w:t>
      </w:r>
      <w:r w:rsidRPr="00F6283F">
        <w:rPr>
          <w:rFonts w:ascii="Calibri" w:hAnsi="Calibri" w:cs="Calibri"/>
          <w:color w:val="000000"/>
          <w:sz w:val="24"/>
          <w:szCs w:val="24"/>
        </w:rPr>
        <w:t xml:space="preserve">je zajistit zájmové vzdělávání žáků. Obsah vzdělávání odpolední části přiměřeně vychází ze vzdělávacího obsahu ŠVP školní družiny. </w:t>
      </w:r>
      <w:r w:rsidR="00485119">
        <w:rPr>
          <w:rFonts w:ascii="Calibri" w:hAnsi="Calibri" w:cs="Calibri"/>
          <w:color w:val="000000"/>
          <w:sz w:val="24"/>
          <w:szCs w:val="24"/>
        </w:rPr>
        <w:t xml:space="preserve">Zde lze zajistit maximálně </w:t>
      </w:r>
      <w:r w:rsidR="00485119" w:rsidRPr="00485119">
        <w:rPr>
          <w:rFonts w:ascii="Calibri" w:hAnsi="Calibri" w:cs="Calibri"/>
          <w:b/>
          <w:color w:val="000000"/>
          <w:sz w:val="24"/>
          <w:szCs w:val="24"/>
        </w:rPr>
        <w:t>2 skupiny</w:t>
      </w:r>
      <w:r w:rsidR="0048511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485119">
        <w:rPr>
          <w:rFonts w:ascii="Calibri" w:hAnsi="Calibri" w:cs="Calibri"/>
          <w:color w:val="000000"/>
          <w:sz w:val="24"/>
          <w:szCs w:val="24"/>
        </w:rPr>
        <w:t>v závislosti na počtu přihlášených žáků. Kritériem je věk žáka. Přednost mají žáci 1. a 2. ročníku.</w:t>
      </w:r>
    </w:p>
    <w:p w:rsidR="00F6283F" w:rsidRPr="00F6283F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6283F" w:rsidRPr="00485119" w:rsidRDefault="00F6283F" w:rsidP="00F628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6283F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F6283F">
        <w:rPr>
          <w:rFonts w:ascii="Calibri" w:hAnsi="Calibri" w:cs="Calibri"/>
          <w:b/>
          <w:bCs/>
          <w:color w:val="000000"/>
          <w:sz w:val="24"/>
          <w:szCs w:val="24"/>
        </w:rPr>
        <w:t xml:space="preserve">Ranní družina (pobyt před vyučováním) nebude poskytována. </w:t>
      </w:r>
    </w:p>
    <w:p w:rsidR="006227F7" w:rsidRPr="00485119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227F7" w:rsidRPr="00485119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485119">
        <w:rPr>
          <w:rFonts w:ascii="Calibri" w:hAnsi="Calibri" w:cs="Calibri"/>
          <w:b/>
          <w:bCs/>
          <w:color w:val="000000"/>
          <w:sz w:val="24"/>
          <w:szCs w:val="24"/>
        </w:rPr>
        <w:t xml:space="preserve">Úplata za školní družinu se nehradí za měsíce duben, květen a červen </w:t>
      </w:r>
    </w:p>
    <w:p w:rsidR="006227F7" w:rsidRPr="006227F7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227F7" w:rsidRPr="00485119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227F7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227F7">
        <w:rPr>
          <w:rFonts w:ascii="Calibri" w:hAnsi="Calibri" w:cs="Calibri"/>
          <w:b/>
          <w:bCs/>
          <w:color w:val="000000"/>
          <w:sz w:val="24"/>
          <w:szCs w:val="24"/>
        </w:rPr>
        <w:t xml:space="preserve">Začátek a konec vzdělávacích aktivit </w:t>
      </w:r>
      <w:r w:rsidRPr="00485119">
        <w:rPr>
          <w:rFonts w:ascii="Calibri" w:hAnsi="Calibri" w:cs="Calibri"/>
          <w:b/>
          <w:bCs/>
          <w:color w:val="000000"/>
          <w:sz w:val="24"/>
          <w:szCs w:val="24"/>
        </w:rPr>
        <w:t xml:space="preserve">– provozní dobu </w:t>
      </w:r>
      <w:r w:rsidRPr="006227F7">
        <w:rPr>
          <w:rFonts w:ascii="Calibri" w:hAnsi="Calibri" w:cs="Calibri"/>
          <w:color w:val="000000"/>
          <w:sz w:val="24"/>
          <w:szCs w:val="24"/>
        </w:rPr>
        <w:t>během dne sta</w:t>
      </w:r>
      <w:r w:rsidRPr="00485119">
        <w:rPr>
          <w:rFonts w:ascii="Calibri" w:hAnsi="Calibri" w:cs="Calibri"/>
          <w:color w:val="000000"/>
          <w:sz w:val="24"/>
          <w:szCs w:val="24"/>
        </w:rPr>
        <w:t>novuje ředitelka školy od 8 do 15.30</w:t>
      </w:r>
      <w:r w:rsidRPr="006227F7">
        <w:rPr>
          <w:rFonts w:ascii="Calibri" w:hAnsi="Calibri" w:cs="Calibri"/>
          <w:color w:val="000000"/>
          <w:sz w:val="24"/>
          <w:szCs w:val="24"/>
        </w:rPr>
        <w:t xml:space="preserve"> hodin. </w:t>
      </w:r>
      <w:r w:rsidRPr="00485119">
        <w:rPr>
          <w:rFonts w:ascii="Calibri" w:hAnsi="Calibri" w:cs="Calibri"/>
          <w:color w:val="000000"/>
          <w:sz w:val="24"/>
          <w:szCs w:val="24"/>
        </w:rPr>
        <w:t>Přesný časový rozpis je následující</w:t>
      </w:r>
    </w:p>
    <w:p w:rsidR="006227F7" w:rsidRPr="00485119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85119">
        <w:rPr>
          <w:rFonts w:ascii="Calibri" w:hAnsi="Calibri" w:cs="Calibri"/>
          <w:b/>
          <w:color w:val="000000"/>
          <w:sz w:val="24"/>
          <w:szCs w:val="24"/>
        </w:rPr>
        <w:t>Žáci III. třídy (4. a 5. ročník)</w:t>
      </w:r>
    </w:p>
    <w:p w:rsidR="006227F7" w:rsidRPr="00485119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>přicházejí na vyučování  7.45  -  8.00hod., následuje I. vyučovací blok</w:t>
      </w:r>
    </w:p>
    <w:p w:rsidR="006227F7" w:rsidRPr="00F6283F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9.15   -  9.30hod. přesnídávka, následuje II. vyučovací blok </w:t>
      </w:r>
    </w:p>
    <w:p w:rsidR="00B10F9F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                                        11.30  - 12.00 hod. oběd.</w:t>
      </w:r>
    </w:p>
    <w:p w:rsidR="006227F7" w:rsidRDefault="00B10F9F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 obědě p</w:t>
      </w:r>
      <w:r w:rsidR="006227F7" w:rsidRPr="00485119">
        <w:rPr>
          <w:rFonts w:ascii="Calibri" w:hAnsi="Calibri" w:cs="Calibri"/>
          <w:color w:val="000000"/>
          <w:sz w:val="24"/>
          <w:szCs w:val="24"/>
        </w:rPr>
        <w:t>ro žáky přihlášené</w:t>
      </w:r>
      <w:r w:rsidR="00485119">
        <w:rPr>
          <w:rFonts w:ascii="Calibri" w:hAnsi="Calibri" w:cs="Calibri"/>
          <w:color w:val="000000"/>
          <w:sz w:val="24"/>
          <w:szCs w:val="24"/>
        </w:rPr>
        <w:t xml:space="preserve"> na odpolední část zájmové aktivity ve třídě nebo v areálu školní zahrady. Ostatní odcházejí domů.</w:t>
      </w:r>
    </w:p>
    <w:p w:rsidR="00485119" w:rsidRPr="00485119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85119">
        <w:rPr>
          <w:rFonts w:ascii="Calibri" w:hAnsi="Calibri" w:cs="Calibri"/>
          <w:b/>
          <w:color w:val="000000"/>
          <w:sz w:val="24"/>
          <w:szCs w:val="24"/>
        </w:rPr>
        <w:t>Žáci II. třídy (</w:t>
      </w:r>
      <w:r>
        <w:rPr>
          <w:rFonts w:ascii="Calibri" w:hAnsi="Calibri" w:cs="Calibri"/>
          <w:b/>
          <w:color w:val="000000"/>
          <w:sz w:val="24"/>
          <w:szCs w:val="24"/>
        </w:rPr>
        <w:t>2</w:t>
      </w:r>
      <w:r w:rsidRPr="00485119">
        <w:rPr>
          <w:rFonts w:ascii="Calibri" w:hAnsi="Calibri" w:cs="Calibri"/>
          <w:b/>
          <w:color w:val="000000"/>
          <w:sz w:val="24"/>
          <w:szCs w:val="24"/>
        </w:rPr>
        <w:t xml:space="preserve">. a </w:t>
      </w:r>
      <w:r>
        <w:rPr>
          <w:rFonts w:ascii="Calibri" w:hAnsi="Calibri" w:cs="Calibri"/>
          <w:b/>
          <w:color w:val="000000"/>
          <w:sz w:val="24"/>
          <w:szCs w:val="24"/>
        </w:rPr>
        <w:t>3</w:t>
      </w:r>
      <w:r w:rsidRPr="00485119">
        <w:rPr>
          <w:rFonts w:ascii="Calibri" w:hAnsi="Calibri" w:cs="Calibri"/>
          <w:b/>
          <w:color w:val="000000"/>
          <w:sz w:val="24"/>
          <w:szCs w:val="24"/>
        </w:rPr>
        <w:t>. ročník)</w:t>
      </w:r>
    </w:p>
    <w:p w:rsidR="00485119" w:rsidRPr="00485119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přicházejí na vyučování  </w:t>
      </w:r>
      <w:r>
        <w:rPr>
          <w:rFonts w:ascii="Calibri" w:hAnsi="Calibri" w:cs="Calibri"/>
          <w:color w:val="000000"/>
          <w:sz w:val="24"/>
          <w:szCs w:val="24"/>
        </w:rPr>
        <w:t>8.00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  -  8.</w:t>
      </w:r>
      <w:r>
        <w:rPr>
          <w:rFonts w:ascii="Calibri" w:hAnsi="Calibri" w:cs="Calibri"/>
          <w:color w:val="000000"/>
          <w:sz w:val="24"/>
          <w:szCs w:val="24"/>
        </w:rPr>
        <w:t>15</w:t>
      </w:r>
      <w:r w:rsidRPr="00485119">
        <w:rPr>
          <w:rFonts w:ascii="Calibri" w:hAnsi="Calibri" w:cs="Calibri"/>
          <w:color w:val="000000"/>
          <w:sz w:val="24"/>
          <w:szCs w:val="24"/>
        </w:rPr>
        <w:t>hod., následuje I. vyučovací blok</w:t>
      </w:r>
    </w:p>
    <w:p w:rsidR="00485119" w:rsidRPr="00F6283F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9.</w:t>
      </w:r>
      <w:r>
        <w:rPr>
          <w:rFonts w:ascii="Calibri" w:hAnsi="Calibri" w:cs="Calibri"/>
          <w:color w:val="000000"/>
          <w:sz w:val="24"/>
          <w:szCs w:val="24"/>
        </w:rPr>
        <w:t>30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   -  9.</w:t>
      </w:r>
      <w:r>
        <w:rPr>
          <w:rFonts w:ascii="Calibri" w:hAnsi="Calibri" w:cs="Calibri"/>
          <w:color w:val="000000"/>
          <w:sz w:val="24"/>
          <w:szCs w:val="24"/>
        </w:rPr>
        <w:t>45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hod. přesnídávka, následuje II. vyučovací blok </w:t>
      </w:r>
    </w:p>
    <w:p w:rsidR="00B10F9F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>12.00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  - 12.</w:t>
      </w:r>
      <w:r>
        <w:rPr>
          <w:rFonts w:ascii="Calibri" w:hAnsi="Calibri" w:cs="Calibri"/>
          <w:color w:val="000000"/>
          <w:sz w:val="24"/>
          <w:szCs w:val="24"/>
        </w:rPr>
        <w:t>3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0 hod. oběd. </w:t>
      </w:r>
    </w:p>
    <w:p w:rsidR="00485119" w:rsidRDefault="00B10F9F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 obědě p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ro žáky </w:t>
      </w:r>
      <w:r w:rsidR="00485119" w:rsidRPr="00485119">
        <w:rPr>
          <w:rFonts w:ascii="Calibri" w:hAnsi="Calibri" w:cs="Calibri"/>
          <w:color w:val="000000"/>
          <w:sz w:val="24"/>
          <w:szCs w:val="24"/>
        </w:rPr>
        <w:t>přihlášené</w:t>
      </w:r>
      <w:r w:rsidR="00485119">
        <w:rPr>
          <w:rFonts w:ascii="Calibri" w:hAnsi="Calibri" w:cs="Calibri"/>
          <w:color w:val="000000"/>
          <w:sz w:val="24"/>
          <w:szCs w:val="24"/>
        </w:rPr>
        <w:t xml:space="preserve"> na odpolední část zájmové aktivity ve třídě nebo v areálu školní zahrady. Ostatní odcházejí domů.</w:t>
      </w:r>
    </w:p>
    <w:p w:rsidR="00485119" w:rsidRPr="00485119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485119">
        <w:rPr>
          <w:rFonts w:ascii="Calibri" w:hAnsi="Calibri" w:cs="Calibri"/>
          <w:b/>
          <w:color w:val="000000"/>
          <w:sz w:val="24"/>
          <w:szCs w:val="24"/>
        </w:rPr>
        <w:t>Žáci I. třídy (</w:t>
      </w:r>
      <w:r>
        <w:rPr>
          <w:rFonts w:ascii="Calibri" w:hAnsi="Calibri" w:cs="Calibri"/>
          <w:b/>
          <w:color w:val="000000"/>
          <w:sz w:val="24"/>
          <w:szCs w:val="24"/>
        </w:rPr>
        <w:t>1</w:t>
      </w:r>
      <w:r w:rsidRPr="00485119">
        <w:rPr>
          <w:rFonts w:ascii="Calibri" w:hAnsi="Calibri" w:cs="Calibri"/>
          <w:b/>
          <w:color w:val="000000"/>
          <w:sz w:val="24"/>
          <w:szCs w:val="24"/>
        </w:rPr>
        <w:t>. ročník)</w:t>
      </w:r>
    </w:p>
    <w:p w:rsidR="00485119" w:rsidRPr="00485119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přicházejí na vyučování  </w:t>
      </w:r>
      <w:r>
        <w:rPr>
          <w:rFonts w:ascii="Calibri" w:hAnsi="Calibri" w:cs="Calibri"/>
          <w:color w:val="000000"/>
          <w:sz w:val="24"/>
          <w:szCs w:val="24"/>
        </w:rPr>
        <w:t>8.15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  -  8.</w:t>
      </w:r>
      <w:r>
        <w:rPr>
          <w:rFonts w:ascii="Calibri" w:hAnsi="Calibri" w:cs="Calibri"/>
          <w:color w:val="000000"/>
          <w:sz w:val="24"/>
          <w:szCs w:val="24"/>
        </w:rPr>
        <w:t>3</w:t>
      </w:r>
      <w:r w:rsidRPr="00485119">
        <w:rPr>
          <w:rFonts w:ascii="Calibri" w:hAnsi="Calibri" w:cs="Calibri"/>
          <w:color w:val="000000"/>
          <w:sz w:val="24"/>
          <w:szCs w:val="24"/>
        </w:rPr>
        <w:t>0hod., následuje I. vyučovací blok</w:t>
      </w:r>
    </w:p>
    <w:p w:rsidR="00485119" w:rsidRPr="00F6283F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9.</w:t>
      </w:r>
      <w:r>
        <w:rPr>
          <w:rFonts w:ascii="Calibri" w:hAnsi="Calibri" w:cs="Calibri"/>
          <w:color w:val="000000"/>
          <w:sz w:val="24"/>
          <w:szCs w:val="24"/>
        </w:rPr>
        <w:t>4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5   -  </w:t>
      </w:r>
      <w:r>
        <w:rPr>
          <w:rFonts w:ascii="Calibri" w:hAnsi="Calibri" w:cs="Calibri"/>
          <w:color w:val="000000"/>
          <w:sz w:val="24"/>
          <w:szCs w:val="24"/>
        </w:rPr>
        <w:t>10.00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hod. přesnídávka, následuje II. vyučovací blok </w:t>
      </w:r>
    </w:p>
    <w:p w:rsidR="00B10F9F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85119">
        <w:rPr>
          <w:rFonts w:ascii="Calibri" w:hAnsi="Calibri" w:cs="Calibri"/>
          <w:color w:val="000000"/>
          <w:sz w:val="24"/>
          <w:szCs w:val="24"/>
        </w:rPr>
        <w:t xml:space="preserve">                                        1</w:t>
      </w:r>
      <w:r>
        <w:rPr>
          <w:rFonts w:ascii="Calibri" w:hAnsi="Calibri" w:cs="Calibri"/>
          <w:color w:val="000000"/>
          <w:sz w:val="24"/>
          <w:szCs w:val="24"/>
        </w:rPr>
        <w:t>2</w:t>
      </w:r>
      <w:r w:rsidRPr="00485119">
        <w:rPr>
          <w:rFonts w:ascii="Calibri" w:hAnsi="Calibri" w:cs="Calibri"/>
          <w:color w:val="000000"/>
          <w:sz w:val="24"/>
          <w:szCs w:val="24"/>
        </w:rPr>
        <w:t>.30  - 1</w:t>
      </w:r>
      <w:r>
        <w:rPr>
          <w:rFonts w:ascii="Calibri" w:hAnsi="Calibri" w:cs="Calibri"/>
          <w:color w:val="000000"/>
          <w:sz w:val="24"/>
          <w:szCs w:val="24"/>
        </w:rPr>
        <w:t>3</w:t>
      </w:r>
      <w:r w:rsidRPr="00485119">
        <w:rPr>
          <w:rFonts w:ascii="Calibri" w:hAnsi="Calibri" w:cs="Calibri"/>
          <w:color w:val="000000"/>
          <w:sz w:val="24"/>
          <w:szCs w:val="24"/>
        </w:rPr>
        <w:t>.00 hod. oběd.</w:t>
      </w:r>
    </w:p>
    <w:p w:rsidR="00485119" w:rsidRDefault="00B10F9F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 obědě p</w:t>
      </w:r>
      <w:r w:rsidRPr="00485119">
        <w:rPr>
          <w:rFonts w:ascii="Calibri" w:hAnsi="Calibri" w:cs="Calibri"/>
          <w:color w:val="000000"/>
          <w:sz w:val="24"/>
          <w:szCs w:val="24"/>
        </w:rPr>
        <w:t xml:space="preserve">ro žáky </w:t>
      </w:r>
      <w:r w:rsidR="00485119" w:rsidRPr="00485119">
        <w:rPr>
          <w:rFonts w:ascii="Calibri" w:hAnsi="Calibri" w:cs="Calibri"/>
          <w:color w:val="000000"/>
          <w:sz w:val="24"/>
          <w:szCs w:val="24"/>
        </w:rPr>
        <w:t>přihlášené</w:t>
      </w:r>
      <w:r w:rsidR="00485119">
        <w:rPr>
          <w:rFonts w:ascii="Calibri" w:hAnsi="Calibri" w:cs="Calibri"/>
          <w:color w:val="000000"/>
          <w:sz w:val="24"/>
          <w:szCs w:val="24"/>
        </w:rPr>
        <w:t xml:space="preserve"> na odpolední část zájmové aktivity ve třídě nebo v areálu školní zahrady.</w:t>
      </w:r>
    </w:p>
    <w:p w:rsidR="00485119" w:rsidRDefault="00485119" w:rsidP="00485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227F7" w:rsidRDefault="006227F7" w:rsidP="00622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227F7">
        <w:rPr>
          <w:rFonts w:ascii="Calibri" w:hAnsi="Calibri" w:cs="Calibri"/>
          <w:color w:val="000000"/>
          <w:sz w:val="24"/>
          <w:szCs w:val="24"/>
        </w:rPr>
        <w:t xml:space="preserve">- Vstup do budovy školy bude umožněn </w:t>
      </w:r>
      <w:r w:rsidRPr="006227F7">
        <w:rPr>
          <w:rFonts w:ascii="Calibri" w:hAnsi="Calibri" w:cs="Calibri"/>
          <w:b/>
          <w:bCs/>
          <w:color w:val="000000"/>
          <w:sz w:val="24"/>
          <w:szCs w:val="24"/>
        </w:rPr>
        <w:t>pouze žákům</w:t>
      </w:r>
      <w:r w:rsidRPr="006227F7">
        <w:rPr>
          <w:rFonts w:ascii="Calibri" w:hAnsi="Calibri" w:cs="Calibri"/>
          <w:color w:val="000000"/>
          <w:sz w:val="24"/>
          <w:szCs w:val="24"/>
        </w:rPr>
        <w:t xml:space="preserve">, nikoliv doprovázejícím osobám. </w:t>
      </w:r>
    </w:p>
    <w:p w:rsidR="00485119" w:rsidRPr="00485119" w:rsidRDefault="00485119" w:rsidP="006227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85119" w:rsidRPr="00485119" w:rsidRDefault="00485119" w:rsidP="0059045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485119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="00D3669C" w:rsidRPr="00485119">
        <w:rPr>
          <w:rFonts w:eastAsia="Times New Roman" w:cstheme="minorHAnsi"/>
          <w:sz w:val="24"/>
          <w:szCs w:val="24"/>
          <w:lang w:eastAsia="cs-CZ"/>
        </w:rPr>
        <w:t xml:space="preserve"> Při</w:t>
      </w:r>
      <w:proofErr w:type="gramEnd"/>
      <w:r w:rsidR="00D3669C" w:rsidRPr="00485119">
        <w:rPr>
          <w:rFonts w:eastAsia="Times New Roman" w:cstheme="minorHAnsi"/>
          <w:sz w:val="24"/>
          <w:szCs w:val="24"/>
          <w:lang w:eastAsia="cs-CZ"/>
        </w:rPr>
        <w:t xml:space="preserve"> vstupu do budovy bude všem žákům měřena tělesná teplota. Při zjištění příznaků onemocnění (kašel, rýma, teplota nebo jiné známky respiračního onemocnění) nebude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lastRenderedPageBreak/>
        <w:t>žákovi vstup do budovy povolen. Zákonný zástupce bude telefonicky informován, že žák nebyl vpuštěn</w:t>
      </w:r>
      <w:r w:rsidR="004D521E">
        <w:rPr>
          <w:rFonts w:eastAsia="Times New Roman" w:cstheme="minorHAnsi"/>
          <w:sz w:val="24"/>
          <w:szCs w:val="24"/>
          <w:lang w:eastAsia="cs-CZ"/>
        </w:rPr>
        <w:t xml:space="preserve"> do budovy školy.</w:t>
      </w:r>
    </w:p>
    <w:p w:rsidR="004D521E" w:rsidRDefault="004D521E" w:rsidP="004D521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D52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-</w:t>
      </w:r>
      <w:r w:rsidR="00D3669C" w:rsidRPr="00D3669C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D3669C" w:rsidRPr="004D521E">
        <w:rPr>
          <w:rFonts w:eastAsia="Times New Roman" w:cstheme="minorHAnsi"/>
          <w:sz w:val="24"/>
          <w:szCs w:val="24"/>
          <w:lang w:eastAsia="cs-CZ"/>
        </w:rPr>
        <w:t>Pokud se u žáka projeví příznaky respiračního onemocnění až během dopoledního pobytu ve škole, bude žák izolován ve vyčleněné místnosti a zákonný zástupce informován, aby si tohoto neprodleně ve škole vyzvedl.</w:t>
      </w:r>
    </w:p>
    <w:p w:rsidR="004D521E" w:rsidRPr="004D521E" w:rsidRDefault="004D521E" w:rsidP="004D521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4D521E" w:rsidRPr="004D521E" w:rsidRDefault="004D521E" w:rsidP="004D5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Všichni žáci i zaměstnanci školy budou nosit </w:t>
      </w:r>
      <w:r w:rsidRPr="004D521E">
        <w:rPr>
          <w:rFonts w:ascii="Calibri" w:hAnsi="Calibri" w:cs="Calibri"/>
          <w:b/>
          <w:bCs/>
          <w:color w:val="000000"/>
          <w:sz w:val="24"/>
          <w:szCs w:val="24"/>
        </w:rPr>
        <w:t xml:space="preserve">ve společných prostorách roušky. </w:t>
      </w:r>
    </w:p>
    <w:p w:rsidR="004D521E" w:rsidRDefault="004D521E" w:rsidP="004D5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D521E" w:rsidRPr="002858B3" w:rsidRDefault="004D521E" w:rsidP="004D52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521E">
        <w:rPr>
          <w:rFonts w:ascii="Calibri" w:hAnsi="Calibri" w:cs="Calibri"/>
          <w:color w:val="000000"/>
          <w:sz w:val="24"/>
          <w:szCs w:val="24"/>
        </w:rPr>
        <w:t xml:space="preserve">- V průběhu pobytu ve třídě </w:t>
      </w:r>
      <w:r w:rsidRPr="004D521E">
        <w:rPr>
          <w:rFonts w:ascii="Calibri" w:hAnsi="Calibri" w:cs="Calibri"/>
          <w:b/>
          <w:color w:val="000000"/>
          <w:sz w:val="24"/>
          <w:szCs w:val="24"/>
        </w:rPr>
        <w:t>nebudou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 muset žáci ani pedagogičtí pracovníci nosit roušku, pokud </w:t>
      </w:r>
      <w:r w:rsidRPr="004D521E">
        <w:rPr>
          <w:rFonts w:ascii="Calibri" w:hAnsi="Calibri" w:cs="Calibri"/>
          <w:b/>
          <w:color w:val="000000"/>
          <w:sz w:val="24"/>
          <w:szCs w:val="24"/>
        </w:rPr>
        <w:t>bude zachován rozestup 2 metry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D521E">
        <w:rPr>
          <w:rFonts w:ascii="Calibri" w:hAnsi="Calibri" w:cs="Calibri"/>
          <w:i/>
          <w:iCs/>
          <w:color w:val="000000"/>
          <w:sz w:val="24"/>
          <w:szCs w:val="24"/>
        </w:rPr>
        <w:t>(nejméně 1,5 metru)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4D521E">
        <w:rPr>
          <w:rFonts w:ascii="Calibri" w:hAnsi="Calibri" w:cs="Calibri"/>
          <w:color w:val="000000"/>
          <w:sz w:val="24"/>
          <w:szCs w:val="24"/>
          <w:u w:val="single"/>
        </w:rPr>
        <w:t>Při bližším kontaktu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D521E">
        <w:rPr>
          <w:rFonts w:ascii="Calibri" w:hAnsi="Calibri" w:cs="Calibri"/>
          <w:i/>
          <w:iCs/>
          <w:color w:val="000000"/>
          <w:sz w:val="24"/>
          <w:szCs w:val="24"/>
        </w:rPr>
        <w:t>(např. při skupinové práci)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, se </w:t>
      </w:r>
      <w:r w:rsidRPr="004D521E">
        <w:rPr>
          <w:rFonts w:ascii="Calibri" w:hAnsi="Calibri" w:cs="Calibri"/>
          <w:color w:val="000000"/>
          <w:sz w:val="24"/>
          <w:szCs w:val="24"/>
          <w:u w:val="single"/>
        </w:rPr>
        <w:t>budou muset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 roušky nosit i ve třídě. </w:t>
      </w:r>
      <w:r w:rsidR="002858B3" w:rsidRPr="002858B3">
        <w:rPr>
          <w:rFonts w:eastAsia="Times New Roman" w:cstheme="minorHAnsi"/>
          <w:sz w:val="24"/>
          <w:szCs w:val="24"/>
          <w:lang w:eastAsia="cs-CZ"/>
        </w:rPr>
        <w:t>Žáci je budou muset mít nasazené ve společných prostorách školy (šatna, chodba, toalety, prostranství před školou při příchodu a odchodu do školy).</w:t>
      </w:r>
      <w:r w:rsidR="002858B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858B3" w:rsidRPr="002858B3">
        <w:rPr>
          <w:rFonts w:eastAsia="Times New Roman" w:cstheme="minorHAnsi"/>
          <w:sz w:val="24"/>
          <w:szCs w:val="24"/>
          <w:lang w:eastAsia="cs-CZ"/>
        </w:rPr>
        <w:t>Zákonní zástupci musí děti poučit, jak s rouškami (použitými i nepoužitými) zacházet. Vyžadujeme roušky s gumičkami pro snadnou manipulaci.</w:t>
      </w:r>
    </w:p>
    <w:p w:rsidR="004D521E" w:rsidRDefault="004D521E" w:rsidP="004D5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D521E" w:rsidRPr="004D521E" w:rsidRDefault="004D521E" w:rsidP="004D5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521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4D521E">
        <w:rPr>
          <w:rFonts w:ascii="Calibri" w:hAnsi="Calibri" w:cs="Calibri"/>
          <w:b/>
          <w:bCs/>
          <w:color w:val="000000"/>
          <w:sz w:val="24"/>
          <w:szCs w:val="24"/>
        </w:rPr>
        <w:t xml:space="preserve">Každý žák 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bude mít s sebou </w:t>
      </w:r>
      <w:r w:rsidRPr="004D521E">
        <w:rPr>
          <w:rFonts w:ascii="Calibri" w:hAnsi="Calibri" w:cs="Calibri"/>
          <w:b/>
          <w:bCs/>
          <w:color w:val="000000"/>
          <w:sz w:val="24"/>
          <w:szCs w:val="24"/>
        </w:rPr>
        <w:t xml:space="preserve">na den </w:t>
      </w:r>
      <w:r w:rsidRPr="004D521E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minimálně</w:t>
      </w:r>
      <w:r w:rsidRPr="004D521E">
        <w:rPr>
          <w:rFonts w:ascii="Calibri" w:hAnsi="Calibri" w:cs="Calibri"/>
          <w:b/>
          <w:bCs/>
          <w:color w:val="000000"/>
          <w:sz w:val="24"/>
          <w:szCs w:val="24"/>
        </w:rPr>
        <w:t xml:space="preserve"> 2 vlastní PODEPSANÉ roušky a 2 PODEPSANÉ </w:t>
      </w:r>
      <w:proofErr w:type="gramStart"/>
      <w:r w:rsidRPr="004D521E">
        <w:rPr>
          <w:rFonts w:ascii="Calibri" w:hAnsi="Calibri" w:cs="Calibri"/>
          <w:b/>
          <w:bCs/>
          <w:color w:val="000000"/>
          <w:sz w:val="24"/>
          <w:szCs w:val="24"/>
        </w:rPr>
        <w:t>sáčky –  na</w:t>
      </w:r>
      <w:proofErr w:type="gramEnd"/>
      <w:r w:rsidRPr="004D521E">
        <w:rPr>
          <w:rFonts w:ascii="Calibri" w:hAnsi="Calibri" w:cs="Calibri"/>
          <w:b/>
          <w:bCs/>
          <w:color w:val="000000"/>
          <w:sz w:val="24"/>
          <w:szCs w:val="24"/>
        </w:rPr>
        <w:t xml:space="preserve"> čisté a použité roušky</w:t>
      </w:r>
      <w:r w:rsidRPr="004D521E">
        <w:rPr>
          <w:rFonts w:ascii="Calibri" w:hAnsi="Calibri" w:cs="Calibri"/>
          <w:color w:val="000000"/>
          <w:sz w:val="24"/>
          <w:szCs w:val="24"/>
        </w:rPr>
        <w:t>. Pro hygienu ve třídě si bude denně žák nosit čistý ručník. Denně si budou žáci také odnášet přezůvky.</w:t>
      </w:r>
    </w:p>
    <w:p w:rsidR="004D521E" w:rsidRPr="004D521E" w:rsidRDefault="004D521E" w:rsidP="004D5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D521E" w:rsidRDefault="004D521E" w:rsidP="004D5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D521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4D521E">
        <w:rPr>
          <w:rFonts w:ascii="Calibri" w:hAnsi="Calibri" w:cs="Calibri"/>
          <w:b/>
          <w:bCs/>
          <w:color w:val="000000"/>
          <w:sz w:val="24"/>
          <w:szCs w:val="24"/>
        </w:rPr>
        <w:t>Stravování bude zajištěno ve školní jídelně za zvýšených hygienických podmínek</w:t>
      </w:r>
      <w:r w:rsidRPr="004D521E">
        <w:rPr>
          <w:rFonts w:ascii="Calibri" w:hAnsi="Calibri" w:cs="Calibri"/>
          <w:color w:val="000000"/>
          <w:sz w:val="24"/>
          <w:szCs w:val="24"/>
        </w:rPr>
        <w:t xml:space="preserve"> podle jednotlivých skupin.</w:t>
      </w:r>
      <w:r w:rsidR="002858B3">
        <w:rPr>
          <w:rFonts w:ascii="Calibri" w:hAnsi="Calibri" w:cs="Calibri"/>
          <w:color w:val="000000"/>
          <w:sz w:val="24"/>
          <w:szCs w:val="24"/>
        </w:rPr>
        <w:t xml:space="preserve"> Pitný režim bude zajištěn pouze jako součást přesnídávky a oběda. Žáci si tedy budou nosit vlastní nápoje z domova.</w:t>
      </w:r>
    </w:p>
    <w:p w:rsidR="002858B3" w:rsidRPr="004D521E" w:rsidRDefault="002858B3" w:rsidP="004D5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- </w:t>
      </w:r>
      <w:r w:rsidRPr="002858B3">
        <w:rPr>
          <w:rFonts w:ascii="Calibri" w:hAnsi="Calibri" w:cs="Calibri"/>
          <w:b/>
          <w:bCs/>
          <w:color w:val="000000"/>
        </w:rPr>
        <w:t xml:space="preserve">Cestou do školy a ze školy </w:t>
      </w:r>
      <w:r w:rsidRPr="002858B3">
        <w:rPr>
          <w:rFonts w:ascii="Calibri" w:hAnsi="Calibri" w:cs="Calibri"/>
          <w:color w:val="000000"/>
        </w:rPr>
        <w:t xml:space="preserve">se na žáky vztahují obecná pravidla chování stanovená krizovými opatřeními státu (roušky, rozestupy). </w:t>
      </w: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2858B3">
        <w:rPr>
          <w:rFonts w:ascii="Calibri" w:hAnsi="Calibri" w:cs="Calibri"/>
          <w:b/>
          <w:bCs/>
          <w:color w:val="FF0000"/>
          <w:sz w:val="23"/>
          <w:szCs w:val="23"/>
        </w:rPr>
        <w:t xml:space="preserve">PŘED NÁSTUPEM DO ŠKOLY JSOU RODIČE VŠECH ŽÁKŮ POVINNI PODEPSAT DOKUMENT ČESTNÉ PROHLÁŠENÍ </w:t>
      </w:r>
      <w:r>
        <w:rPr>
          <w:rFonts w:ascii="Calibri" w:hAnsi="Calibri" w:cs="Calibri"/>
          <w:b/>
          <w:bCs/>
          <w:sz w:val="23"/>
          <w:szCs w:val="23"/>
        </w:rPr>
        <w:t>(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 xml:space="preserve">ke stažení na stránkách školy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příloha č.</w:t>
      </w:r>
      <w:r w:rsidR="00035626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4 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>nebo po domluvě k vyzvednutí ve škole)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Pr="002858B3">
        <w:rPr>
          <w:rFonts w:ascii="Wingdings 2" w:hAnsi="Wingdings 2" w:cs="Wingdings 2"/>
          <w:color w:val="000000"/>
          <w:sz w:val="23"/>
          <w:szCs w:val="23"/>
        </w:rPr>
        <w:t></w:t>
      </w:r>
      <w:r w:rsidRPr="002858B3">
        <w:rPr>
          <w:rFonts w:ascii="Wingdings 2" w:hAnsi="Wingdings 2" w:cs="Wingdings 2"/>
          <w:color w:val="000000"/>
          <w:sz w:val="23"/>
          <w:szCs w:val="23"/>
        </w:rPr>
        <w:t>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písemné seznámení s vymezením rizikových skupin stanovených Ministerstvem zdravotnictví, a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Wingdings 2" w:hAnsi="Wingdings 2" w:cs="Wingdings 2"/>
          <w:color w:val="000000"/>
          <w:sz w:val="23"/>
          <w:szCs w:val="23"/>
        </w:rPr>
        <w:t></w:t>
      </w:r>
      <w:r w:rsidRPr="002858B3">
        <w:rPr>
          <w:rFonts w:ascii="Wingdings 2" w:hAnsi="Wingdings 2" w:cs="Wingdings 2"/>
          <w:color w:val="000000"/>
          <w:sz w:val="23"/>
          <w:szCs w:val="23"/>
        </w:rPr>
        <w:t>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písemné čestné prohlášení o neexistenci příznaků virového infekčního onemocnění 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>(např. horečka, kašel, dušnost, náhlá ztráta chuti a čichu apod.)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58B3">
        <w:rPr>
          <w:rFonts w:ascii="Calibri" w:hAnsi="Calibri" w:cs="Calibri"/>
          <w:color w:val="000000"/>
        </w:rPr>
        <w:t xml:space="preserve">- </w:t>
      </w:r>
      <w:r w:rsidRPr="002858B3">
        <w:rPr>
          <w:rFonts w:ascii="Calibri" w:hAnsi="Calibri" w:cs="Calibri"/>
          <w:b/>
          <w:bCs/>
          <w:color w:val="000000"/>
        </w:rPr>
        <w:t xml:space="preserve">Osoby s rizikovými faktory: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b/>
          <w:bCs/>
          <w:color w:val="000000"/>
          <w:sz w:val="23"/>
          <w:szCs w:val="23"/>
        </w:rPr>
        <w:t xml:space="preserve">Ministerstvo zdravotnictví stanovilo následující rizikové faktory: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1. Věk nad 65 let s přidruženými chronickými chorobami.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2. Chronické onemocnění plic 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 xml:space="preserve">(zahrnuje i středně závažné a závažné astma </w:t>
      </w:r>
      <w:proofErr w:type="spellStart"/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>bronchiale</w:t>
      </w:r>
      <w:proofErr w:type="spellEnd"/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 xml:space="preserve">) 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s dlouhodobou systémovou farmakologickou léčbou.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3. Onemocnění srdce a/nebo velkých cév s dlouhodobou systémovou farmakologickou léčbou např. hypertenze.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4. Porucha imunitního systému, např.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a) při imunosupresivní léčbě 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>(steroidy, HIV apod.)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,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b) při protinádorové léčbě,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c) po transplantaci solidních orgánů a/nebo kostní dřeně,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5. Těžká obezita 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>(BMI nad 40 kg/m</w:t>
      </w:r>
      <w:r w:rsidRPr="002858B3">
        <w:rPr>
          <w:rFonts w:ascii="Calibri" w:hAnsi="Calibri" w:cs="Calibri"/>
          <w:i/>
          <w:iCs/>
          <w:color w:val="000000"/>
          <w:sz w:val="15"/>
          <w:szCs w:val="15"/>
        </w:rPr>
        <w:t>2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>)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6. Farmakologicky léčený diabetes </w:t>
      </w:r>
      <w:proofErr w:type="spellStart"/>
      <w:r w:rsidRPr="002858B3">
        <w:rPr>
          <w:rFonts w:ascii="Calibri" w:hAnsi="Calibri" w:cs="Calibri"/>
          <w:color w:val="000000"/>
          <w:sz w:val="23"/>
          <w:szCs w:val="23"/>
        </w:rPr>
        <w:t>mellitus</w:t>
      </w:r>
      <w:proofErr w:type="spellEnd"/>
      <w:r w:rsidRPr="002858B3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lastRenderedPageBreak/>
        <w:t xml:space="preserve">7. Chronické onemocnění ledvin vyžadující dočasnou nebo trvalou podporu/náhradu funkce ledvin 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>(dialýza)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8. Onemocnění jater </w:t>
      </w:r>
      <w:r w:rsidRPr="002858B3">
        <w:rPr>
          <w:rFonts w:ascii="Calibri" w:hAnsi="Calibri" w:cs="Calibri"/>
          <w:i/>
          <w:iCs/>
          <w:color w:val="000000"/>
          <w:sz w:val="23"/>
          <w:szCs w:val="23"/>
        </w:rPr>
        <w:t>(primární nebo sekundární)</w:t>
      </w:r>
      <w:r w:rsidRPr="002858B3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58B3">
        <w:rPr>
          <w:rFonts w:ascii="Calibri" w:hAnsi="Calibri" w:cs="Calibri"/>
          <w:color w:val="000000"/>
        </w:rPr>
        <w:t xml:space="preserve">- </w:t>
      </w:r>
      <w:r w:rsidRPr="002858B3">
        <w:rPr>
          <w:rFonts w:ascii="Calibri" w:hAnsi="Calibri" w:cs="Calibri"/>
          <w:b/>
          <w:bCs/>
          <w:color w:val="000000"/>
        </w:rPr>
        <w:t xml:space="preserve">Co dělat v případě, že žák patří do rizikové skupiny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b/>
          <w:bCs/>
          <w:color w:val="000000"/>
          <w:sz w:val="23"/>
          <w:szCs w:val="23"/>
        </w:rPr>
        <w:t xml:space="preserve">Do rizikové skupiny patří žák, který osobně naplňuje alespoň jeden bod </w:t>
      </w:r>
      <w:r w:rsidRPr="002858B3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 xml:space="preserve">(2-8) </w:t>
      </w:r>
      <w:r w:rsidRPr="002858B3">
        <w:rPr>
          <w:rFonts w:ascii="Calibri" w:hAnsi="Calibri" w:cs="Calibri"/>
          <w:b/>
          <w:bCs/>
          <w:color w:val="000000"/>
          <w:sz w:val="23"/>
          <w:szCs w:val="23"/>
        </w:rPr>
        <w:t xml:space="preserve">uvedený výše nebo pokud některý z bodů naplňuje jakákoliv osoba, která s ním žije ve společné domácnosti.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color w:val="000000"/>
          <w:sz w:val="23"/>
          <w:szCs w:val="23"/>
        </w:rPr>
        <w:t xml:space="preserve">Doporučuje se, aby zákonní zástupci zvážili tyto rizikové faktory, pokud žák patří do rizikové skupiny, a rozhodli o účasti žáka na vzdělávacích aktivitách s tímto vědomím.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2858B3">
        <w:rPr>
          <w:rFonts w:ascii="Calibri" w:hAnsi="Calibri" w:cs="Calibri"/>
          <w:b/>
          <w:bCs/>
          <w:color w:val="000000"/>
          <w:sz w:val="23"/>
          <w:szCs w:val="23"/>
        </w:rPr>
        <w:t xml:space="preserve">Při prvním vstupu do školy předkládá zákonný zástupce žáka výše uvedené Čestné prohlášení. </w:t>
      </w:r>
    </w:p>
    <w:p w:rsidR="004D521E" w:rsidRPr="002858B3" w:rsidRDefault="002858B3" w:rsidP="002858B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858B3">
        <w:rPr>
          <w:rFonts w:ascii="Calibri" w:hAnsi="Calibri" w:cs="Calibri"/>
          <w:b/>
          <w:bCs/>
          <w:color w:val="000000"/>
          <w:sz w:val="23"/>
          <w:szCs w:val="23"/>
        </w:rPr>
        <w:t>Pokud zákonný zástupce tyto dokumenty nepodepíše, nebude žákovi osobní účast ve škole umožněna.</w:t>
      </w:r>
    </w:p>
    <w:p w:rsidR="004D521E" w:rsidRDefault="004D521E" w:rsidP="0059045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Vážení rodiče,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858B3">
        <w:rPr>
          <w:rFonts w:ascii="Times New Roman" w:hAnsi="Times New Roman" w:cs="Times New Roman"/>
          <w:color w:val="000000"/>
          <w:sz w:val="24"/>
          <w:szCs w:val="24"/>
        </w:rPr>
        <w:t>áda bych Vám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touto cestou</w:t>
      </w:r>
      <w:r w:rsidRPr="002858B3">
        <w:rPr>
          <w:rFonts w:ascii="Times New Roman" w:hAnsi="Times New Roman" w:cs="Times New Roman"/>
          <w:color w:val="000000"/>
          <w:sz w:val="24"/>
          <w:szCs w:val="24"/>
        </w:rPr>
        <w:t xml:space="preserve"> i za zaměstnance základní školy poděkovala za spolupráci a za podporu Vašich dětí v době současné mimořádné situace. </w:t>
      </w: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58B3">
        <w:rPr>
          <w:rFonts w:ascii="Times New Roman" w:hAnsi="Times New Roman" w:cs="Times New Roman"/>
          <w:color w:val="000000"/>
          <w:sz w:val="24"/>
          <w:szCs w:val="24"/>
        </w:rPr>
        <w:t xml:space="preserve">Prosím Vás o zvážení, jestli se Vaše dítě zúčastní vzdělávacích aktivit ve škole od </w:t>
      </w:r>
      <w:proofErr w:type="gramStart"/>
      <w:r w:rsidRPr="002858B3">
        <w:rPr>
          <w:rFonts w:ascii="Times New Roman" w:hAnsi="Times New Roman" w:cs="Times New Roman"/>
          <w:color w:val="000000"/>
          <w:sz w:val="24"/>
          <w:szCs w:val="24"/>
        </w:rPr>
        <w:t>25.5.2020</w:t>
      </w:r>
      <w:proofErr w:type="gramEnd"/>
      <w:r w:rsidRPr="002858B3">
        <w:rPr>
          <w:rFonts w:ascii="Times New Roman" w:hAnsi="Times New Roman" w:cs="Times New Roman"/>
          <w:color w:val="000000"/>
          <w:sz w:val="24"/>
          <w:szCs w:val="24"/>
        </w:rPr>
        <w:t xml:space="preserve">, nebo zůstane doma a nadále bude do konce školního roku 2019/2020 využívat distanční výuku.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Pokud nenastoupí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25.5.2020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už později nastoupit nemůže.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Dále Vás prosím o vyplnění DOTAZNÍKU, který najdete v příloze, na stránkách školy nebo můžete po dohodě vyzvednout ve škole. Prostřednictvím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tohoto </w:t>
      </w:r>
      <w:r w:rsidRPr="00285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dotazníku VYJÁDŘÍTE ZÁJEM O DOCHÁZKU DO ŠKOLY.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5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Vyplněný dotazník e-mailem nebo odevzdejte do školy nejpozději do </w:t>
      </w:r>
      <w:proofErr w:type="gramStart"/>
      <w:r w:rsidRPr="00285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85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.5.2020</w:t>
      </w:r>
      <w:proofErr w:type="gramEnd"/>
      <w:r w:rsidRPr="00285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Pokud jste již rozhodnuti, uvítáme i dřívější zpětnou vazbu. </w:t>
      </w: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zařazení žáka do skupiny, popř. o dalších změnách či </w:t>
      </w:r>
      <w:r w:rsidR="00035626">
        <w:rPr>
          <w:rFonts w:ascii="Times New Roman" w:hAnsi="Times New Roman" w:cs="Times New Roman"/>
          <w:color w:val="000000"/>
          <w:sz w:val="24"/>
          <w:szCs w:val="24"/>
        </w:rPr>
        <w:t xml:space="preserve">úpravách, které mohou nastat, Vás budu informovat </w:t>
      </w:r>
      <w:proofErr w:type="gramStart"/>
      <w:r w:rsidR="0003562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858B3">
        <w:rPr>
          <w:rFonts w:ascii="Times New Roman" w:hAnsi="Times New Roman" w:cs="Times New Roman"/>
          <w:color w:val="000000"/>
          <w:sz w:val="24"/>
          <w:szCs w:val="24"/>
        </w:rPr>
        <w:t>.5.2020</w:t>
      </w:r>
      <w:proofErr w:type="gramEnd"/>
      <w:r w:rsidRPr="002858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35626" w:rsidRPr="002858B3" w:rsidRDefault="00035626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58B3" w:rsidRPr="002858B3" w:rsidRDefault="002858B3" w:rsidP="0028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58B3">
        <w:rPr>
          <w:rFonts w:ascii="Times New Roman" w:hAnsi="Times New Roman" w:cs="Times New Roman"/>
          <w:color w:val="000000"/>
          <w:sz w:val="24"/>
          <w:szCs w:val="24"/>
        </w:rPr>
        <w:t xml:space="preserve">Na děti a další spolupráci se těší a za všechny zaměstnance základní školy Vás zdraví </w:t>
      </w:r>
    </w:p>
    <w:p w:rsidR="00035626" w:rsidRDefault="00035626" w:rsidP="0028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5626" w:rsidRDefault="00035626" w:rsidP="0028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58B3" w:rsidRPr="002858B3" w:rsidRDefault="002858B3" w:rsidP="0028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8B3">
        <w:rPr>
          <w:rFonts w:ascii="Times New Roman" w:hAnsi="Times New Roman" w:cs="Times New Roman"/>
          <w:color w:val="000000"/>
          <w:sz w:val="24"/>
          <w:szCs w:val="24"/>
        </w:rPr>
        <w:t xml:space="preserve">Mgr. Jana </w:t>
      </w:r>
      <w:r w:rsidR="00035626">
        <w:rPr>
          <w:rFonts w:ascii="Times New Roman" w:hAnsi="Times New Roman" w:cs="Times New Roman"/>
          <w:color w:val="000000"/>
          <w:sz w:val="24"/>
          <w:szCs w:val="24"/>
        </w:rPr>
        <w:t>Sehnalová</w:t>
      </w:r>
      <w:r w:rsidRPr="002858B3">
        <w:rPr>
          <w:rFonts w:ascii="Times New Roman" w:hAnsi="Times New Roman" w:cs="Times New Roman"/>
          <w:color w:val="000000"/>
          <w:sz w:val="24"/>
          <w:szCs w:val="24"/>
        </w:rPr>
        <w:t>, ředitelka školy</w:t>
      </w:r>
    </w:p>
    <w:p w:rsidR="004D521E" w:rsidRPr="002858B3" w:rsidRDefault="004D521E" w:rsidP="0059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669C" w:rsidRDefault="00D3669C" w:rsidP="00D3669C"/>
    <w:sectPr w:rsidR="00D3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7AC"/>
    <w:multiLevelType w:val="hybridMultilevel"/>
    <w:tmpl w:val="C818BFA0"/>
    <w:lvl w:ilvl="0" w:tplc="4BE60C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4453"/>
    <w:multiLevelType w:val="hybridMultilevel"/>
    <w:tmpl w:val="5D1083A0"/>
    <w:lvl w:ilvl="0" w:tplc="37504D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D28"/>
    <w:multiLevelType w:val="hybridMultilevel"/>
    <w:tmpl w:val="F85C71F6"/>
    <w:lvl w:ilvl="0" w:tplc="020032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0A9"/>
    <w:multiLevelType w:val="hybridMultilevel"/>
    <w:tmpl w:val="A2122DA6"/>
    <w:lvl w:ilvl="0" w:tplc="8FD668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4C20"/>
    <w:multiLevelType w:val="hybridMultilevel"/>
    <w:tmpl w:val="E732E646"/>
    <w:lvl w:ilvl="0" w:tplc="CF0EF7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5817"/>
    <w:multiLevelType w:val="hybridMultilevel"/>
    <w:tmpl w:val="A2201316"/>
    <w:lvl w:ilvl="0" w:tplc="32927DB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7A2E"/>
    <w:multiLevelType w:val="hybridMultilevel"/>
    <w:tmpl w:val="D10A0AA8"/>
    <w:lvl w:ilvl="0" w:tplc="227EA3F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6D"/>
    <w:multiLevelType w:val="hybridMultilevel"/>
    <w:tmpl w:val="89DEA29A"/>
    <w:lvl w:ilvl="0" w:tplc="6316A2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D07E9"/>
    <w:multiLevelType w:val="hybridMultilevel"/>
    <w:tmpl w:val="D0ACFC10"/>
    <w:lvl w:ilvl="0" w:tplc="4E8A85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42C8"/>
    <w:multiLevelType w:val="hybridMultilevel"/>
    <w:tmpl w:val="ED44F7CE"/>
    <w:lvl w:ilvl="0" w:tplc="D850224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2201"/>
    <w:multiLevelType w:val="hybridMultilevel"/>
    <w:tmpl w:val="AA2C0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9C"/>
    <w:rsid w:val="00035626"/>
    <w:rsid w:val="002858B3"/>
    <w:rsid w:val="00297757"/>
    <w:rsid w:val="003A4221"/>
    <w:rsid w:val="00485119"/>
    <w:rsid w:val="004C6E76"/>
    <w:rsid w:val="004D521E"/>
    <w:rsid w:val="004E0213"/>
    <w:rsid w:val="00590456"/>
    <w:rsid w:val="00620B8B"/>
    <w:rsid w:val="006227F7"/>
    <w:rsid w:val="00B10F9F"/>
    <w:rsid w:val="00D3669C"/>
    <w:rsid w:val="00F06036"/>
    <w:rsid w:val="00F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F6E8B-06C2-4296-9680-202386C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66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366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0456"/>
    <w:pPr>
      <w:ind w:left="720"/>
      <w:contextualSpacing/>
    </w:pPr>
  </w:style>
  <w:style w:type="paragraph" w:customStyle="1" w:styleId="Default">
    <w:name w:val="Default"/>
    <w:rsid w:val="00590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harmonogram-uvolnovani-opatreni-v-oblasti-skolstv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1371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Jana Sehnalová</cp:lastModifiedBy>
  <cp:revision>6</cp:revision>
  <cp:lastPrinted>2020-05-12T06:24:00Z</cp:lastPrinted>
  <dcterms:created xsi:type="dcterms:W3CDTF">2020-05-11T14:03:00Z</dcterms:created>
  <dcterms:modified xsi:type="dcterms:W3CDTF">2020-05-12T06:24:00Z</dcterms:modified>
</cp:coreProperties>
</file>